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ackground w:color="FFFFFF"/>
  <w:body>
    <w:p w14:paraId="314A7BE6" w14:textId="77777777" w:rsidR="00E63DCB" w:rsidRDefault="00000000">
      <w:r>
        <w:rPr>
          <w:b/>
          <w:bCs/>
        </w:rPr>
        <w:t xml:space="preserve">Módulo de habilidades: </w:t>
      </w:r>
      <w:r>
        <w:t>Trabajo en equipo</w:t>
      </w:r>
    </w:p>
    <w:p w14:paraId="118003EB" w14:textId="77777777" w:rsidR="00E63DCB" w:rsidRDefault="00000000">
      <w:pPr>
        <w:pStyle w:val="Ttulo1"/>
        <w:keepNext w:val="0"/>
        <w:keepLines w:val="0"/>
        <w:spacing w:before="480"/>
        <w:rPr>
          <w:b/>
          <w:bCs/>
          <w:sz w:val="46"/>
          <w:szCs w:val="46"/>
        </w:rPr>
      </w:pPr>
      <w:bookmarkStart w:id="0" w:name="_k3hm12bk8ivz" w:colFirst="0" w:colLast="0"/>
      <w:bookmarkEnd w:id="0"/>
      <w:r>
        <w:rPr>
          <w:b/>
          <w:bCs/>
          <w:sz w:val="46"/>
          <w:szCs w:val="46"/>
        </w:rPr>
        <w:t>Nombre de la actividad: Mapeo colaborativo de objetivos</w:t>
      </w:r>
    </w:p>
    <w:p w14:paraId="77230E48" w14:textId="77777777" w:rsidR="00E63DCB" w:rsidRDefault="00000000">
      <w:pPr>
        <w:spacing w:before="240" w:after="240"/>
      </w:pPr>
      <w:r>
        <w:rPr>
          <w:b/>
          <w:bCs/>
        </w:rPr>
        <w:t xml:space="preserve">Objetivo: </w:t>
      </w:r>
      <w:r>
        <w:t>Practicar la combinación de fortalezas individuales para lograr un objetivo común complejo dentro de un entorno grupal definido.</w:t>
      </w:r>
    </w:p>
    <w:p w14:paraId="16E7DE0A" w14:textId="77777777" w:rsidR="00E63DCB" w:rsidRDefault="00000000">
      <w:pPr>
        <w:spacing w:before="240" w:after="240"/>
        <w:rPr>
          <w:b/>
          <w:bCs/>
        </w:rPr>
      </w:pPr>
      <w:r>
        <w:rPr>
          <w:b/>
          <w:bCs/>
        </w:rPr>
        <w:t>Materiales necesarios:</w:t>
      </w:r>
    </w:p>
    <w:p w14:paraId="583DDF1A" w14:textId="77777777" w:rsidR="00E63DCB" w:rsidRDefault="00000000">
      <w:pPr>
        <w:numPr>
          <w:ilvl w:val="0"/>
          <w:numId w:val="1"/>
        </w:numPr>
        <w:spacing w:before="240"/>
      </w:pPr>
      <w:r>
        <w:t>Hojas grandes de papel (tamaño rotafolio)</w:t>
      </w:r>
    </w:p>
    <w:p w14:paraId="58A4CE7F" w14:textId="77777777" w:rsidR="00E63DCB" w:rsidRDefault="00000000">
      <w:pPr>
        <w:numPr>
          <w:ilvl w:val="0"/>
          <w:numId w:val="1"/>
        </w:numPr>
      </w:pPr>
      <w:r>
        <w:t>Marcadores/Bolígrafos</w:t>
      </w:r>
    </w:p>
    <w:p w14:paraId="4592C71C" w14:textId="77777777" w:rsidR="00E63DCB" w:rsidRDefault="00000000">
      <w:pPr>
        <w:numPr>
          <w:ilvl w:val="0"/>
          <w:numId w:val="1"/>
        </w:numPr>
        <w:spacing w:after="240"/>
      </w:pPr>
      <w:r>
        <w:t>Tarjetas de escenario (que detallan las tareas requeridas, por ejemplo, "Planificación de un evento comunitario")</w:t>
      </w:r>
    </w:p>
    <w:p w14:paraId="2AED695F" w14:textId="77777777" w:rsidR="00E63DCB" w:rsidRDefault="00000000">
      <w:pPr>
        <w:spacing w:before="240" w:after="240"/>
      </w:pPr>
      <w:r>
        <w:pict w14:anchorId="245DA7CE">
          <v:rect id="_x0000_i1025" style="width:0;height:1.5pt" o:hralign="center" o:hrstd="t" o:hr="t" fillcolor="#a0a0a0" stroked="f"/>
        </w:pict>
      </w:r>
    </w:p>
    <w:p w14:paraId="70F02013" w14:textId="77777777" w:rsidR="00E63DCB" w:rsidRDefault="00000000">
      <w:pPr>
        <w:pStyle w:val="Ttulo3"/>
        <w:keepNext w:val="0"/>
        <w:keepLines w:val="0"/>
        <w:spacing w:before="280" w:after="80"/>
      </w:pPr>
      <w:bookmarkStart w:id="1" w:name="_8a1kq3bsgsw8" w:colFirst="0" w:colLast="0"/>
      <w:bookmarkEnd w:id="1"/>
      <w:r>
        <w:t>Instrucciones</w:t>
      </w:r>
    </w:p>
    <w:p w14:paraId="470B6C71" w14:textId="77777777" w:rsidR="00E63DCB" w:rsidRDefault="00000000">
      <w:pPr>
        <w:spacing w:before="240" w:after="240"/>
      </w:pPr>
      <w:r>
        <w:rPr>
          <w:b/>
          <w:bCs/>
        </w:rPr>
        <w:t xml:space="preserve">Paso 1: División del equipo. </w:t>
      </w:r>
      <w:r>
        <w:t>Divida a los participantes en equipos pequeños. Asegúrese de que haya diversidad de personalidades siempre que sea posible.</w:t>
      </w:r>
    </w:p>
    <w:p w14:paraId="1C4C087D" w14:textId="77777777" w:rsidR="00E63DCB" w:rsidRDefault="00000000">
      <w:pPr>
        <w:spacing w:before="240" w:after="240"/>
      </w:pPr>
      <w:r>
        <w:rPr>
          <w:b/>
          <w:bCs/>
        </w:rPr>
        <w:t xml:space="preserve">Paso 2: Identificar fortalezas </w:t>
      </w:r>
      <w:r>
        <w:t>Cada persona debe reflexionar e identificar sus dos principales fortalezas personales.</w:t>
      </w:r>
    </w:p>
    <w:p w14:paraId="2BEE6A4B" w14:textId="77777777" w:rsidR="00E63DCB" w:rsidRDefault="00000000">
      <w:pPr>
        <w:numPr>
          <w:ilvl w:val="0"/>
          <w:numId w:val="3"/>
        </w:numPr>
        <w:spacing w:before="240"/>
      </w:pPr>
      <w:r>
        <w:rPr>
          <w:i/>
          <w:iCs/>
        </w:rPr>
        <w:t xml:space="preserve">Ejemplos: </w:t>
      </w:r>
      <w:r>
        <w:t>Orientado a los detalles, toma decisiones rápidas, creativo, buen oyente, planificador.</w:t>
      </w:r>
    </w:p>
    <w:p w14:paraId="747092A3" w14:textId="77777777" w:rsidR="00E63DCB" w:rsidRDefault="00000000">
      <w:pPr>
        <w:numPr>
          <w:ilvl w:val="0"/>
          <w:numId w:val="3"/>
        </w:numPr>
        <w:spacing w:after="240"/>
      </w:pPr>
      <w:r>
        <w:rPr>
          <w:i/>
          <w:iCs/>
        </w:rPr>
        <w:t xml:space="preserve">Acción: </w:t>
      </w:r>
      <w:r>
        <w:t>Escriba estas fortalezas en el papel del equipo o compártalas verbalmente.</w:t>
      </w:r>
    </w:p>
    <w:p w14:paraId="1DB67DCA" w14:textId="77777777" w:rsidR="00E63DCB" w:rsidRDefault="00000000">
      <w:pPr>
        <w:spacing w:before="240" w:after="240"/>
      </w:pPr>
      <w:r>
        <w:rPr>
          <w:b/>
          <w:bCs/>
        </w:rPr>
        <w:t xml:space="preserve">Paso 3: Planifique la solución. </w:t>
      </w:r>
      <w:r>
        <w:t>Revise la tarjeta de escenario proporcionada. En equipo, planifiquen una solución o plan para lograr el objetivo descrito en el escenario.</w:t>
      </w:r>
    </w:p>
    <w:p w14:paraId="7D046A8C" w14:textId="77777777" w:rsidR="00E63DCB" w:rsidRDefault="00000000">
      <w:pPr>
        <w:numPr>
          <w:ilvl w:val="0"/>
          <w:numId w:val="4"/>
        </w:numPr>
        <w:spacing w:before="240" w:after="240"/>
      </w:pPr>
      <w:r>
        <w:rPr>
          <w:b/>
          <w:bCs/>
        </w:rPr>
        <w:t xml:space="preserve">Regla crucial: </w:t>
      </w:r>
      <w:r>
        <w:t>debes asignar deliberadamente tareas en función de las fortalezas identificadas de los miembros del equipo (por ejemplo, el "planificador" describe el cronograma; el "creativo" diseña el concepto).</w:t>
      </w:r>
    </w:p>
    <w:p w14:paraId="2D787798" w14:textId="77777777" w:rsidR="00E63DCB" w:rsidRDefault="00000000">
      <w:pPr>
        <w:spacing w:before="240" w:after="240"/>
      </w:pPr>
      <w:r>
        <w:rPr>
          <w:b/>
          <w:bCs/>
        </w:rPr>
        <w:t xml:space="preserve">Paso 4: Revisar la cohesión </w:t>
      </w:r>
      <w:r>
        <w:t>Asegúrese de que el plan final refleje una relación de trabajo cohesiva donde los miembros se apoyen entre sí, en lugar de trabajar de forma aislada.</w:t>
      </w:r>
    </w:p>
    <w:p w14:paraId="0190CA14" w14:textId="77777777" w:rsidR="00E63DCB" w:rsidRDefault="00000000">
      <w:pPr>
        <w:spacing w:before="240" w:after="240"/>
      </w:pPr>
      <w:r>
        <w:pict w14:anchorId="37FB512B">
          <v:rect id="_x0000_i1026" style="width:0;height:1.5pt" o:hralign="center" o:hrstd="t" o:hr="t" fillcolor="#a0a0a0" stroked="f"/>
        </w:pict>
      </w:r>
    </w:p>
    <w:p w14:paraId="2AA51C29" w14:textId="77777777" w:rsidR="00E63DCB" w:rsidRDefault="00E63DCB">
      <w:pPr>
        <w:pStyle w:val="Ttulo3"/>
        <w:keepNext w:val="0"/>
        <w:keepLines w:val="0"/>
        <w:spacing w:before="280" w:after="80"/>
      </w:pPr>
      <w:bookmarkStart w:id="2" w:name="_rx9idiadzvf3" w:colFirst="0" w:colLast="0"/>
      <w:bookmarkEnd w:id="2"/>
    </w:p>
    <w:p w14:paraId="1B3621E5" w14:textId="77777777" w:rsidR="00E63DCB" w:rsidRDefault="00000000">
      <w:pPr>
        <w:pStyle w:val="Ttulo3"/>
        <w:keepNext w:val="0"/>
        <w:keepLines w:val="0"/>
        <w:spacing w:before="280" w:after="80"/>
      </w:pPr>
      <w:bookmarkStart w:id="3" w:name="_f53cmwmtyvp2" w:colFirst="0" w:colLast="0"/>
      <w:bookmarkEnd w:id="3"/>
      <w:r>
        <w:t>Informe y reflexión</w:t>
      </w:r>
    </w:p>
    <w:p w14:paraId="06BF1ABC" w14:textId="77777777" w:rsidR="00E63DCB" w:rsidRDefault="00000000">
      <w:pPr>
        <w:spacing w:before="240" w:after="240"/>
        <w:rPr>
          <w:i/>
          <w:iCs/>
        </w:rPr>
      </w:pPr>
      <w:r>
        <w:rPr>
          <w:i/>
          <w:iCs/>
        </w:rPr>
        <w:t>(Los participantes pueden responder estas preguntas individualmente o discutirlas en grupo)</w:t>
      </w:r>
    </w:p>
    <w:p w14:paraId="6C715388" w14:textId="77777777" w:rsidR="00E63DCB" w:rsidRDefault="00000000">
      <w:pPr>
        <w:numPr>
          <w:ilvl w:val="0"/>
          <w:numId w:val="2"/>
        </w:numPr>
        <w:spacing w:before="240"/>
      </w:pPr>
      <w:r>
        <w:rPr>
          <w:b/>
          <w:bCs/>
        </w:rPr>
        <w:t>¿Cómo el centrarse en las fortalezas individuales mejoró el rendimiento del grupo?</w:t>
      </w:r>
    </w:p>
    <w:p w14:paraId="529E7790" w14:textId="77777777" w:rsidR="00E63DCB" w:rsidRDefault="00000000">
      <w:pPr>
        <w:numPr>
          <w:ilvl w:val="0"/>
          <w:numId w:val="2"/>
        </w:numPr>
        <w:spacing w:after="240"/>
      </w:pPr>
      <w:r>
        <w:rPr>
          <w:b/>
          <w:bCs/>
        </w:rPr>
        <w:t>¿Qué desafíos surgieron durante la planificación y cómo mantuvo el equipo la cohesión?</w:t>
      </w:r>
    </w:p>
    <w:sectPr w:rsidR="00E63DCB">
      <w:footerReference w:type="default" r:id="rId7"/>
      <w:pgSz w:w="12240" w:h="15840"/>
      <w:pgMar w:top="1440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86B032E" w14:textId="77777777" w:rsidR="007F1607" w:rsidRDefault="007F1607">
      <w:pPr>
        <w:spacing w:line="240" w:lineRule="auto"/>
      </w:pPr>
      <w:r>
        <w:separator/>
      </w:r>
    </w:p>
  </w:endnote>
  <w:endnote w:type="continuationSeparator" w:id="0">
    <w:p w14:paraId="55578697" w14:textId="77777777" w:rsidR="007F1607" w:rsidRDefault="007F1607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D2A22D38-A541-48EC-AFF4-0DF567CBF9F1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26A92410-1C08-4567-8598-78AA0179D668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9898346" w14:textId="77777777" w:rsidR="00E63DCB" w:rsidRDefault="00000000">
    <w:r>
      <w:rPr>
        <w:noProof/>
      </w:rPr>
      <w:drawing>
        <wp:inline distT="114300" distB="114300" distL="114300" distR="114300" wp14:anchorId="2FE10918" wp14:editId="6726A7F8">
          <wp:extent cx="5943600" cy="787400"/>
          <wp:effectExtent l="0" t="0" r="0" b="0"/>
          <wp:docPr id="1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943600" cy="7874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EFA9BE6" w14:textId="77777777" w:rsidR="007F1607" w:rsidRDefault="007F1607">
      <w:pPr>
        <w:spacing w:line="240" w:lineRule="auto"/>
      </w:pPr>
      <w:r>
        <w:separator/>
      </w:r>
    </w:p>
  </w:footnote>
  <w:footnote w:type="continuationSeparator" w:id="0">
    <w:p w14:paraId="1F28C17C" w14:textId="77777777" w:rsidR="007F1607" w:rsidRDefault="007F1607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EFA6F7C"/>
    <w:multiLevelType w:val="multilevel"/>
    <w:tmpl w:val="49C0CF74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51993020"/>
    <w:multiLevelType w:val="multilevel"/>
    <w:tmpl w:val="F670DC80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529F6BA8"/>
    <w:multiLevelType w:val="multilevel"/>
    <w:tmpl w:val="8ADC89BC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" w15:restartNumberingAfterBreak="0">
    <w:nsid w:val="6FD76528"/>
    <w:multiLevelType w:val="multilevel"/>
    <w:tmpl w:val="F61632F8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 w16cid:durableId="657617470">
    <w:abstractNumId w:val="2"/>
  </w:num>
  <w:num w:numId="2" w16cid:durableId="242376425">
    <w:abstractNumId w:val="1"/>
  </w:num>
  <w:num w:numId="3" w16cid:durableId="191463146">
    <w:abstractNumId w:val="0"/>
  </w:num>
  <w:num w:numId="4" w16cid:durableId="302126288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isplayBackgroundShape/>
  <w:embedTrueTypeFonts/>
  <w:proofState w:spelling="clean" w:grammar="clean"/>
  <w:defaultTabStop w:val="720"/>
  <w:hyphenationZone w:val="425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63DCB"/>
    <w:rsid w:val="003B5DBB"/>
    <w:rsid w:val="00443B28"/>
    <w:rsid w:val="007F1607"/>
    <w:rsid w:val="00E63DC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E3A35E6"/>
  <w15:docId w15:val="{B5389B59-7851-4583-BBD0-1FDBE7C18B0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es" w:eastAsia="es-ES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Ttulo2">
    <w:name w:val="heading 2"/>
    <w:basedOn w:val="Normal"/>
    <w:next w:val="Normal"/>
    <w:uiPriority w:val="9"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Ttulo3">
    <w:name w:val="heading 3"/>
    <w:basedOn w:val="Normal"/>
    <w:next w:val="Normal"/>
    <w:uiPriority w:val="9"/>
    <w:unhideWhenUsed/>
    <w:qFormat/>
    <w:pPr>
      <w:keepNext/>
      <w:keepLines/>
      <w:spacing w:before="240" w:after="240"/>
      <w:outlineLvl w:val="2"/>
    </w:pPr>
    <w:rPr>
      <w:b/>
      <w:bCs/>
      <w:sz w:val="26"/>
      <w:szCs w:val="26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iCs/>
      <w:color w:val="666666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after="320"/>
    </w:pPr>
    <w:rPr>
      <w:color w:val="666666"/>
      <w:sz w:val="30"/>
      <w:szCs w:val="3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269</Words>
  <Characters>1483</Characters>
  <Application>Microsoft Office Word</Application>
  <DocSecurity>0</DocSecurity>
  <Lines>12</Lines>
  <Paragraphs>3</Paragraphs>
  <ScaleCrop>false</ScaleCrop>
  <Company/>
  <LinksUpToDate>false</LinksUpToDate>
  <CharactersWithSpaces>1749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APROFEM13</dc:creator>
  <cp:lastModifiedBy>rociotrigueros@aprofem.org</cp:lastModifiedBy>
  <cp:revision>2</cp:revision>
  <dcterms:created xsi:type="dcterms:W3CDTF">2026-01-25T17:05:00Z</dcterms:created>
  <dcterms:modified xsi:type="dcterms:W3CDTF">2026-01-25T17:05:00Z</dcterms:modified>
</cp:coreProperties>
</file>